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:rsidTr="00A97410">
        <w:trPr>
          <w:trHeight w:hRule="exact" w:val="718"/>
        </w:trPr>
        <w:tc>
          <w:tcPr>
            <w:tcW w:w="5211" w:type="dxa"/>
          </w:tcPr>
          <w:p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:rsidR="00492F8E" w:rsidRPr="009F242B" w:rsidRDefault="00492F8E" w:rsidP="00492F8E">
      <w:pPr>
        <w:ind w:firstLine="567"/>
        <w:jc w:val="both"/>
        <w:rPr>
          <w:sz w:val="10"/>
        </w:rPr>
      </w:pPr>
    </w:p>
    <w:p w:rsidR="00492F8E" w:rsidRPr="00832D60" w:rsidRDefault="00492F8E" w:rsidP="00AF41B5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786F1A">
        <w:rPr>
          <w:sz w:val="28"/>
          <w:u w:val="single"/>
        </w:rPr>
        <w:t>26</w:t>
      </w:r>
      <w:r w:rsidR="00CB18B5" w:rsidRPr="00832D60">
        <w:rPr>
          <w:sz w:val="28"/>
          <w:u w:val="single"/>
        </w:rPr>
        <w:t>.</w:t>
      </w:r>
      <w:r w:rsidR="0046210C">
        <w:rPr>
          <w:sz w:val="28"/>
          <w:u w:val="single"/>
        </w:rPr>
        <w:t>10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786F1A">
        <w:rPr>
          <w:sz w:val="28"/>
          <w:u w:val="single"/>
        </w:rPr>
        <w:t>02</w:t>
      </w:r>
      <w:r w:rsidR="00BD02D8">
        <w:rPr>
          <w:sz w:val="28"/>
          <w:u w:val="single"/>
        </w:rPr>
        <w:t>.1</w:t>
      </w:r>
      <w:r w:rsidR="00786F1A">
        <w:rPr>
          <w:sz w:val="28"/>
          <w:u w:val="single"/>
        </w:rPr>
        <w:t>1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:rsidR="002239A6" w:rsidRPr="002239A6" w:rsidRDefault="002239A6" w:rsidP="002239A6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239A6" w:rsidRPr="002239A6" w:rsidRDefault="002239A6" w:rsidP="002239A6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9A6">
        <w:rPr>
          <w:rFonts w:ascii="Times New Roman" w:hAnsi="Times New Roman" w:cs="Times New Roman"/>
          <w:color w:val="000000"/>
          <w:sz w:val="24"/>
          <w:szCs w:val="24"/>
        </w:rPr>
        <w:t>Минпросвещения устранило нарушения антимонопольного законодательства по перечню учебников</w:t>
      </w:r>
    </w:p>
    <w:p w:rsidR="002239A6" w:rsidRPr="002239A6" w:rsidRDefault="002239A6" w:rsidP="002239A6">
      <w:pPr>
        <w:ind w:firstLine="709"/>
        <w:jc w:val="both"/>
        <w:rPr>
          <w:i/>
          <w:color w:val="000000"/>
        </w:rPr>
      </w:pPr>
      <w:r w:rsidRPr="002239A6">
        <w:rPr>
          <w:i/>
          <w:color w:val="000000"/>
        </w:rPr>
        <w:t>26 октября 2020</w:t>
      </w:r>
    </w:p>
    <w:p w:rsidR="002239A6" w:rsidRPr="002239A6" w:rsidRDefault="002239A6" w:rsidP="002239A6">
      <w:pPr>
        <w:ind w:firstLine="709"/>
        <w:jc w:val="both"/>
        <w:rPr>
          <w:color w:val="000000"/>
        </w:rPr>
      </w:pPr>
      <w:r w:rsidRPr="002239A6">
        <w:rPr>
          <w:color w:val="000000"/>
        </w:rPr>
        <w:t>Федеральная антимонопольная служба России сообщила об устранении Министерством просвещения России нарушений антимонопольного законодательства, связанных с формированием федерального перечня учебников для школ. Об этом сообщили в пресс-службе ведомства.</w:t>
      </w:r>
    </w:p>
    <w:p w:rsidR="002239A6" w:rsidRPr="002239A6" w:rsidRDefault="002239A6" w:rsidP="002239A6">
      <w:pPr>
        <w:ind w:firstLine="709"/>
        <w:jc w:val="both"/>
        <w:rPr>
          <w:color w:val="000000"/>
        </w:rPr>
      </w:pPr>
      <w:r w:rsidRPr="002239A6">
        <w:rPr>
          <w:color w:val="000000"/>
        </w:rPr>
        <w:t>Новый перечень учебников для школ был </w:t>
      </w:r>
      <w:hyperlink r:id="rId8" w:history="1">
        <w:r w:rsidRPr="002239A6">
          <w:rPr>
            <w:rStyle w:val="a4"/>
          </w:rPr>
          <w:t>утвержден</w:t>
        </w:r>
      </w:hyperlink>
      <w:r w:rsidRPr="002239A6">
        <w:rPr>
          <w:color w:val="000000"/>
        </w:rPr>
        <w:t> в сентябре, он состоит из 1 555 наименований и будет действовать пять лет.</w:t>
      </w:r>
    </w:p>
    <w:p w:rsidR="002239A6" w:rsidRPr="002239A6" w:rsidRDefault="002239A6" w:rsidP="002239A6">
      <w:pPr>
        <w:ind w:firstLine="709"/>
        <w:jc w:val="both"/>
        <w:rPr>
          <w:color w:val="000000"/>
        </w:rPr>
      </w:pPr>
      <w:hyperlink r:id="rId9" w:history="1">
        <w:r w:rsidRPr="002239A6">
          <w:rPr>
            <w:rStyle w:val="a4"/>
          </w:rPr>
          <w:t>https://ug.ru/minprosveshheniya-ustranilo-narusheniya-antimonopolnogo-zakonodatelstva-po-perechnyu-uchebnikov/</w:t>
        </w:r>
      </w:hyperlink>
    </w:p>
    <w:p w:rsidR="002239A6" w:rsidRPr="002239A6" w:rsidRDefault="002239A6" w:rsidP="002239A6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33333"/>
          <w:sz w:val="24"/>
          <w:szCs w:val="24"/>
        </w:rPr>
      </w:pPr>
    </w:p>
    <w:p w:rsidR="002239A6" w:rsidRPr="002239A6" w:rsidRDefault="002239A6" w:rsidP="002239A6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color w:val="000000"/>
          <w:sz w:val="24"/>
          <w:szCs w:val="24"/>
        </w:rPr>
      </w:pPr>
      <w:r w:rsidRPr="002239A6">
        <w:rPr>
          <w:rFonts w:eastAsiaTheme="majorEastAsia"/>
          <w:color w:val="000000"/>
          <w:sz w:val="24"/>
          <w:szCs w:val="24"/>
        </w:rPr>
        <w:t>Перечень пособий, которые родите</w:t>
      </w:r>
      <w:bookmarkStart w:id="0" w:name="_GoBack"/>
      <w:bookmarkEnd w:id="0"/>
      <w:r w:rsidRPr="002239A6">
        <w:rPr>
          <w:rFonts w:eastAsiaTheme="majorEastAsia"/>
          <w:color w:val="000000"/>
          <w:sz w:val="24"/>
          <w:szCs w:val="24"/>
        </w:rPr>
        <w:t>ли смогут получить в ноябре 2020 года</w:t>
      </w:r>
    </w:p>
    <w:p w:rsidR="002239A6" w:rsidRPr="002239A6" w:rsidRDefault="002239A6" w:rsidP="002239A6">
      <w:pPr>
        <w:ind w:firstLine="709"/>
        <w:jc w:val="both"/>
        <w:rPr>
          <w:i/>
          <w:color w:val="000000"/>
        </w:rPr>
      </w:pPr>
      <w:r w:rsidRPr="002239A6">
        <w:rPr>
          <w:i/>
          <w:color w:val="000000"/>
        </w:rPr>
        <w:t>26 октября 2020</w:t>
      </w:r>
    </w:p>
    <w:p w:rsidR="002239A6" w:rsidRPr="002239A6" w:rsidRDefault="002239A6" w:rsidP="002239A6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2239A6">
        <w:rPr>
          <w:b w:val="0"/>
          <w:bCs w:val="0"/>
          <w:color w:val="000000"/>
          <w:sz w:val="24"/>
          <w:szCs w:val="24"/>
        </w:rPr>
        <w:t xml:space="preserve">Российские семьи продолжат получать поддержку на государственном и региональном уровне и в ноябре 2020 года. </w:t>
      </w:r>
      <w:r w:rsidRPr="002239A6">
        <w:rPr>
          <w:b w:val="0"/>
          <w:bCs w:val="0"/>
          <w:color w:val="000000"/>
          <w:sz w:val="24"/>
          <w:szCs w:val="24"/>
        </w:rPr>
        <w:t>П</w:t>
      </w:r>
      <w:r w:rsidRPr="002239A6">
        <w:rPr>
          <w:b w:val="0"/>
          <w:bCs w:val="0"/>
          <w:color w:val="000000"/>
          <w:sz w:val="24"/>
          <w:szCs w:val="24"/>
        </w:rPr>
        <w:t>олный список детских выплат, на которые смогут претендовать родители</w:t>
      </w:r>
      <w:r w:rsidRPr="002239A6">
        <w:rPr>
          <w:b w:val="0"/>
          <w:bCs w:val="0"/>
          <w:color w:val="000000"/>
          <w:sz w:val="24"/>
          <w:szCs w:val="24"/>
        </w:rPr>
        <w:t>, можно просмотреть по ссылке:</w:t>
      </w:r>
    </w:p>
    <w:p w:rsidR="002239A6" w:rsidRPr="002239A6" w:rsidRDefault="002239A6" w:rsidP="002239A6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  <w:hyperlink r:id="rId10" w:history="1">
        <w:r w:rsidRPr="002239A6">
          <w:rPr>
            <w:rStyle w:val="a4"/>
            <w:b w:val="0"/>
            <w:bCs w:val="0"/>
            <w:sz w:val="24"/>
            <w:szCs w:val="24"/>
          </w:rPr>
          <w:t>https://vogazeta.ru/articles/2020/10/26/economics/15413-perechen_posobiy_kotorye_roditeli_smogut_poluchit_v_noyabre_2020_goda</w:t>
        </w:r>
      </w:hyperlink>
    </w:p>
    <w:p w:rsidR="002239A6" w:rsidRPr="002239A6" w:rsidRDefault="002239A6" w:rsidP="002239A6">
      <w:pPr>
        <w:ind w:firstLine="709"/>
        <w:jc w:val="both"/>
        <w:rPr>
          <w:b/>
          <w:color w:val="000000"/>
        </w:rPr>
      </w:pPr>
    </w:p>
    <w:p w:rsidR="002239A6" w:rsidRPr="002239A6" w:rsidRDefault="002239A6" w:rsidP="002239A6">
      <w:pPr>
        <w:ind w:firstLine="709"/>
        <w:jc w:val="both"/>
        <w:rPr>
          <w:b/>
          <w:color w:val="000000"/>
        </w:rPr>
      </w:pPr>
      <w:r w:rsidRPr="002239A6">
        <w:rPr>
          <w:b/>
          <w:color w:val="000000"/>
        </w:rPr>
        <w:t>Рособрнадзор разъясняет порядок перевода образовательных организаций на дистанционное обучение</w:t>
      </w:r>
    </w:p>
    <w:p w:rsidR="002239A6" w:rsidRPr="002239A6" w:rsidRDefault="002239A6" w:rsidP="002239A6">
      <w:pPr>
        <w:ind w:firstLine="709"/>
        <w:jc w:val="both"/>
        <w:rPr>
          <w:i/>
          <w:color w:val="000000"/>
        </w:rPr>
      </w:pPr>
      <w:r w:rsidRPr="002239A6">
        <w:rPr>
          <w:i/>
          <w:color w:val="000000"/>
        </w:rPr>
        <w:t>26 октября 2020</w:t>
      </w:r>
    </w:p>
    <w:p w:rsidR="002239A6" w:rsidRPr="002239A6" w:rsidRDefault="002239A6" w:rsidP="002239A6">
      <w:pPr>
        <w:ind w:firstLine="709"/>
        <w:jc w:val="both"/>
        <w:rPr>
          <w:color w:val="000000"/>
        </w:rPr>
      </w:pPr>
      <w:r w:rsidRPr="002239A6">
        <w:rPr>
          <w:color w:val="000000"/>
        </w:rPr>
        <w:t>Федеральная служба по надзору в сфере образования и науки в связи с многочисленными обращениями граждан информирует о порядке перевода образовательных организаций на дистанционный формат обучения по причине санитарно-эпидемиологической обстановки и особенностей распространения новой коронавирусной инфекции (COVID-19).</w:t>
      </w:r>
    </w:p>
    <w:p w:rsidR="002239A6" w:rsidRPr="002239A6" w:rsidRDefault="002239A6" w:rsidP="002239A6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  <w:hyperlink r:id="rId11" w:history="1">
        <w:r w:rsidRPr="002239A6">
          <w:rPr>
            <w:rStyle w:val="a4"/>
            <w:b w:val="0"/>
            <w:bCs w:val="0"/>
            <w:sz w:val="24"/>
            <w:szCs w:val="24"/>
          </w:rPr>
          <w:t>https://vogazeta.ru/articles/2020/10/26/distant/15414-rosobrnadzor_razyasnyaet_poryadok_perevoda_obrazovatelnyh_organizatsiy_na_distantsionnoe_obuchenie</w:t>
        </w:r>
      </w:hyperlink>
    </w:p>
    <w:p w:rsidR="00DE236D" w:rsidRPr="002239A6" w:rsidRDefault="00DE236D" w:rsidP="002239A6">
      <w:pPr>
        <w:ind w:firstLine="709"/>
        <w:jc w:val="both"/>
        <w:rPr>
          <w:color w:val="000000"/>
        </w:rPr>
      </w:pPr>
    </w:p>
    <w:p w:rsidR="00786F1A" w:rsidRPr="002239A6" w:rsidRDefault="00786F1A" w:rsidP="002239A6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9A6">
        <w:rPr>
          <w:rFonts w:ascii="Times New Roman" w:hAnsi="Times New Roman" w:cs="Times New Roman"/>
          <w:color w:val="000000"/>
          <w:sz w:val="24"/>
          <w:szCs w:val="24"/>
        </w:rPr>
        <w:t>Центр толерантности в рамках антибуллингового проекта запустил сайт для родителей и педагогов</w:t>
      </w:r>
    </w:p>
    <w:p w:rsidR="00786F1A" w:rsidRPr="002239A6" w:rsidRDefault="00786F1A" w:rsidP="002239A6">
      <w:pPr>
        <w:ind w:firstLine="709"/>
        <w:jc w:val="both"/>
        <w:rPr>
          <w:i/>
          <w:color w:val="000000"/>
        </w:rPr>
      </w:pPr>
      <w:r w:rsidRPr="002239A6">
        <w:rPr>
          <w:i/>
          <w:color w:val="000000"/>
        </w:rPr>
        <w:t>2</w:t>
      </w:r>
      <w:r w:rsidRPr="002239A6">
        <w:rPr>
          <w:i/>
          <w:color w:val="000000"/>
        </w:rPr>
        <w:t>8</w:t>
      </w:r>
      <w:r w:rsidRPr="002239A6">
        <w:rPr>
          <w:i/>
          <w:color w:val="000000"/>
        </w:rPr>
        <w:t xml:space="preserve"> октября 2020</w:t>
      </w:r>
    </w:p>
    <w:p w:rsidR="00786F1A" w:rsidRPr="002239A6" w:rsidRDefault="00786F1A" w:rsidP="002239A6">
      <w:pPr>
        <w:ind w:firstLine="709"/>
        <w:jc w:val="both"/>
        <w:rPr>
          <w:color w:val="000000"/>
        </w:rPr>
      </w:pPr>
      <w:r w:rsidRPr="002239A6">
        <w:rPr>
          <w:color w:val="000000"/>
        </w:rPr>
        <w:t>В рамках антибуллингового проекта Центр толерантности запустил страницу КаждыйВажен.рф, где педагоги и родители могут задать вопрос эксперту по теме школьной травли, обсудить возможные варианты профилактики и выхода из ситуации буллинга, а также познакомиться с лучшими технологиями и методическими разработками.</w:t>
      </w:r>
    </w:p>
    <w:p w:rsidR="00786F1A" w:rsidRPr="002239A6" w:rsidRDefault="00786F1A" w:rsidP="002239A6">
      <w:pPr>
        <w:ind w:firstLine="709"/>
        <w:jc w:val="both"/>
        <w:rPr>
          <w:color w:val="000000"/>
        </w:rPr>
      </w:pPr>
      <w:r w:rsidRPr="002239A6">
        <w:rPr>
          <w:color w:val="000000"/>
        </w:rPr>
        <w:t>Антибуллинговая программа “Каждый важен” реализуется с использованием гранта президента Российской Федерации, предоставленного Фондом президентских грантов.</w:t>
      </w:r>
    </w:p>
    <w:p w:rsidR="00786F1A" w:rsidRPr="002239A6" w:rsidRDefault="00786F1A" w:rsidP="002239A6">
      <w:pPr>
        <w:ind w:firstLine="709"/>
        <w:jc w:val="both"/>
        <w:rPr>
          <w:color w:val="000000"/>
        </w:rPr>
      </w:pPr>
      <w:hyperlink r:id="rId12" w:history="1">
        <w:r w:rsidRPr="002239A6">
          <w:rPr>
            <w:rStyle w:val="a4"/>
          </w:rPr>
          <w:t>https://ug.ru/czentr-tolerantnosti-v-ramkah-antibullingovogo-proekta-zapustil-sajt-dlya-roditelej-i-pedagogov/</w:t>
        </w:r>
      </w:hyperlink>
    </w:p>
    <w:p w:rsidR="00865479" w:rsidRPr="002239A6" w:rsidRDefault="00865479" w:rsidP="002239A6">
      <w:pPr>
        <w:ind w:firstLine="709"/>
        <w:jc w:val="both"/>
        <w:rPr>
          <w:color w:val="000000"/>
          <w:sz w:val="28"/>
          <w:szCs w:val="28"/>
        </w:rPr>
      </w:pPr>
    </w:p>
    <w:p w:rsidR="00786F1A" w:rsidRDefault="00786F1A" w:rsidP="00E44E17">
      <w:pPr>
        <w:ind w:firstLine="709"/>
        <w:jc w:val="right"/>
        <w:rPr>
          <w:i/>
          <w:sz w:val="28"/>
          <w:szCs w:val="26"/>
        </w:rPr>
      </w:pPr>
    </w:p>
    <w:p w:rsidR="001321CC" w:rsidRPr="00D661C6" w:rsidRDefault="001321CC" w:rsidP="00E44E17">
      <w:pPr>
        <w:ind w:firstLine="709"/>
        <w:jc w:val="right"/>
        <w:rPr>
          <w:i/>
          <w:sz w:val="28"/>
          <w:szCs w:val="26"/>
        </w:rPr>
      </w:pPr>
      <w:r w:rsidRPr="00D661C6">
        <w:rPr>
          <w:i/>
          <w:sz w:val="28"/>
          <w:szCs w:val="26"/>
        </w:rPr>
        <w:t>Свердловский областной комитет</w:t>
      </w:r>
    </w:p>
    <w:p w:rsidR="001321CC" w:rsidRPr="00D661C6" w:rsidRDefault="001321CC" w:rsidP="00E44E17">
      <w:pPr>
        <w:ind w:firstLine="709"/>
        <w:jc w:val="right"/>
        <w:rPr>
          <w:sz w:val="28"/>
          <w:szCs w:val="26"/>
          <w:u w:val="single"/>
        </w:rPr>
      </w:pPr>
      <w:r w:rsidRPr="00D661C6">
        <w:rPr>
          <w:i/>
          <w:sz w:val="28"/>
          <w:szCs w:val="26"/>
        </w:rPr>
        <w:t>Общероссийского Профсоюза образования</w:t>
      </w:r>
    </w:p>
    <w:sectPr w:rsidR="001321CC" w:rsidRPr="00D661C6" w:rsidSect="008D67E2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B1" w:rsidRDefault="00307BB1" w:rsidP="00AA238A">
      <w:r>
        <w:separator/>
      </w:r>
    </w:p>
  </w:endnote>
  <w:endnote w:type="continuationSeparator" w:id="0">
    <w:p w:rsidR="00307BB1" w:rsidRDefault="00307BB1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B1" w:rsidRDefault="00307BB1" w:rsidP="00AA238A">
      <w:r>
        <w:separator/>
      </w:r>
    </w:p>
  </w:footnote>
  <w:footnote w:type="continuationSeparator" w:id="0">
    <w:p w:rsidR="00307BB1" w:rsidRDefault="00307BB1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6E"/>
    <w:rsid w:val="00003963"/>
    <w:rsid w:val="000052C9"/>
    <w:rsid w:val="00015AAD"/>
    <w:rsid w:val="000402B3"/>
    <w:rsid w:val="00044FB6"/>
    <w:rsid w:val="00060A73"/>
    <w:rsid w:val="0007220A"/>
    <w:rsid w:val="000766FC"/>
    <w:rsid w:val="000864D9"/>
    <w:rsid w:val="00125D4A"/>
    <w:rsid w:val="00127FA8"/>
    <w:rsid w:val="001321CC"/>
    <w:rsid w:val="0017698A"/>
    <w:rsid w:val="00193F03"/>
    <w:rsid w:val="0019667D"/>
    <w:rsid w:val="001A6FB0"/>
    <w:rsid w:val="001B52A5"/>
    <w:rsid w:val="001F064B"/>
    <w:rsid w:val="0020223C"/>
    <w:rsid w:val="00204688"/>
    <w:rsid w:val="002239A6"/>
    <w:rsid w:val="002277E8"/>
    <w:rsid w:val="00236FD6"/>
    <w:rsid w:val="002416CC"/>
    <w:rsid w:val="00244022"/>
    <w:rsid w:val="00245C8B"/>
    <w:rsid w:val="00246C49"/>
    <w:rsid w:val="002935F5"/>
    <w:rsid w:val="002C386E"/>
    <w:rsid w:val="002E3CF6"/>
    <w:rsid w:val="002F46EF"/>
    <w:rsid w:val="002F5828"/>
    <w:rsid w:val="003077B5"/>
    <w:rsid w:val="00307BB1"/>
    <w:rsid w:val="0031149C"/>
    <w:rsid w:val="00342AB6"/>
    <w:rsid w:val="0035288D"/>
    <w:rsid w:val="00356D82"/>
    <w:rsid w:val="00370A8D"/>
    <w:rsid w:val="003846F6"/>
    <w:rsid w:val="003A316B"/>
    <w:rsid w:val="003A5333"/>
    <w:rsid w:val="003B5652"/>
    <w:rsid w:val="003B6D97"/>
    <w:rsid w:val="003E03A0"/>
    <w:rsid w:val="003F182E"/>
    <w:rsid w:val="003F6677"/>
    <w:rsid w:val="004211C1"/>
    <w:rsid w:val="00422123"/>
    <w:rsid w:val="00427682"/>
    <w:rsid w:val="00433702"/>
    <w:rsid w:val="00445682"/>
    <w:rsid w:val="00447FD5"/>
    <w:rsid w:val="0046210C"/>
    <w:rsid w:val="00464E44"/>
    <w:rsid w:val="00492F8E"/>
    <w:rsid w:val="004B1F0B"/>
    <w:rsid w:val="004B5512"/>
    <w:rsid w:val="004B7B1F"/>
    <w:rsid w:val="004C58EF"/>
    <w:rsid w:val="004E4B3F"/>
    <w:rsid w:val="004F0BB5"/>
    <w:rsid w:val="005033A0"/>
    <w:rsid w:val="005042F7"/>
    <w:rsid w:val="00505B17"/>
    <w:rsid w:val="005203AA"/>
    <w:rsid w:val="005431CC"/>
    <w:rsid w:val="00560CA6"/>
    <w:rsid w:val="00574041"/>
    <w:rsid w:val="00592A7D"/>
    <w:rsid w:val="005C687F"/>
    <w:rsid w:val="005E771B"/>
    <w:rsid w:val="00615FF3"/>
    <w:rsid w:val="0062072F"/>
    <w:rsid w:val="00652742"/>
    <w:rsid w:val="00652F87"/>
    <w:rsid w:val="00680FE0"/>
    <w:rsid w:val="00691325"/>
    <w:rsid w:val="006939CD"/>
    <w:rsid w:val="006B65CF"/>
    <w:rsid w:val="006C12FE"/>
    <w:rsid w:val="006C3339"/>
    <w:rsid w:val="006C3353"/>
    <w:rsid w:val="006C43AE"/>
    <w:rsid w:val="006D0948"/>
    <w:rsid w:val="006F1EBB"/>
    <w:rsid w:val="00702BB7"/>
    <w:rsid w:val="00715F85"/>
    <w:rsid w:val="00742298"/>
    <w:rsid w:val="00743BA6"/>
    <w:rsid w:val="00751E67"/>
    <w:rsid w:val="00756F80"/>
    <w:rsid w:val="0078346E"/>
    <w:rsid w:val="00786F1A"/>
    <w:rsid w:val="007B49D0"/>
    <w:rsid w:val="007C42A7"/>
    <w:rsid w:val="007F11A8"/>
    <w:rsid w:val="008166C9"/>
    <w:rsid w:val="00832D60"/>
    <w:rsid w:val="00840DF9"/>
    <w:rsid w:val="00865479"/>
    <w:rsid w:val="008A2AE8"/>
    <w:rsid w:val="008B1B46"/>
    <w:rsid w:val="008B5A3B"/>
    <w:rsid w:val="008C0E07"/>
    <w:rsid w:val="008D3E44"/>
    <w:rsid w:val="008D67E2"/>
    <w:rsid w:val="008E0C98"/>
    <w:rsid w:val="008E724B"/>
    <w:rsid w:val="008E78DD"/>
    <w:rsid w:val="008F73CD"/>
    <w:rsid w:val="009060CC"/>
    <w:rsid w:val="00920CA4"/>
    <w:rsid w:val="00934C69"/>
    <w:rsid w:val="009603AB"/>
    <w:rsid w:val="00974790"/>
    <w:rsid w:val="0097705F"/>
    <w:rsid w:val="00980898"/>
    <w:rsid w:val="00980E2D"/>
    <w:rsid w:val="00987239"/>
    <w:rsid w:val="009912EE"/>
    <w:rsid w:val="009A42DC"/>
    <w:rsid w:val="009C75CA"/>
    <w:rsid w:val="009D3259"/>
    <w:rsid w:val="009F242B"/>
    <w:rsid w:val="009F7DEE"/>
    <w:rsid w:val="00A059DC"/>
    <w:rsid w:val="00A17889"/>
    <w:rsid w:val="00A20291"/>
    <w:rsid w:val="00A35FCA"/>
    <w:rsid w:val="00A42152"/>
    <w:rsid w:val="00A45B85"/>
    <w:rsid w:val="00A5037F"/>
    <w:rsid w:val="00A7222A"/>
    <w:rsid w:val="00A75816"/>
    <w:rsid w:val="00A81289"/>
    <w:rsid w:val="00AA238A"/>
    <w:rsid w:val="00AB19A4"/>
    <w:rsid w:val="00AD21D6"/>
    <w:rsid w:val="00AD385F"/>
    <w:rsid w:val="00AE3901"/>
    <w:rsid w:val="00AE6149"/>
    <w:rsid w:val="00AF41B5"/>
    <w:rsid w:val="00B3700C"/>
    <w:rsid w:val="00B41981"/>
    <w:rsid w:val="00B51277"/>
    <w:rsid w:val="00B75F18"/>
    <w:rsid w:val="00B91E2E"/>
    <w:rsid w:val="00BA40E4"/>
    <w:rsid w:val="00BC06AF"/>
    <w:rsid w:val="00BC10DA"/>
    <w:rsid w:val="00BC16C8"/>
    <w:rsid w:val="00BD02D8"/>
    <w:rsid w:val="00BE0BB6"/>
    <w:rsid w:val="00BE0E50"/>
    <w:rsid w:val="00BF6536"/>
    <w:rsid w:val="00C42BB0"/>
    <w:rsid w:val="00C6412E"/>
    <w:rsid w:val="00C744BE"/>
    <w:rsid w:val="00CA4FF3"/>
    <w:rsid w:val="00CA6B8C"/>
    <w:rsid w:val="00CB18B5"/>
    <w:rsid w:val="00CB7E9F"/>
    <w:rsid w:val="00CC4FDE"/>
    <w:rsid w:val="00CD1628"/>
    <w:rsid w:val="00CE3ACE"/>
    <w:rsid w:val="00D15A40"/>
    <w:rsid w:val="00D20587"/>
    <w:rsid w:val="00D36807"/>
    <w:rsid w:val="00D4294E"/>
    <w:rsid w:val="00D604DD"/>
    <w:rsid w:val="00D6052E"/>
    <w:rsid w:val="00D62FEC"/>
    <w:rsid w:val="00D661C6"/>
    <w:rsid w:val="00D707A0"/>
    <w:rsid w:val="00D8379F"/>
    <w:rsid w:val="00D859C1"/>
    <w:rsid w:val="00D87400"/>
    <w:rsid w:val="00DA043D"/>
    <w:rsid w:val="00DB4FE1"/>
    <w:rsid w:val="00DD2FCE"/>
    <w:rsid w:val="00DE1C59"/>
    <w:rsid w:val="00DE236D"/>
    <w:rsid w:val="00E229B6"/>
    <w:rsid w:val="00E44E17"/>
    <w:rsid w:val="00E661E5"/>
    <w:rsid w:val="00E93EA9"/>
    <w:rsid w:val="00E97A07"/>
    <w:rsid w:val="00EB52F9"/>
    <w:rsid w:val="00EE2BB3"/>
    <w:rsid w:val="00EF0EFB"/>
    <w:rsid w:val="00EF457B"/>
    <w:rsid w:val="00F10657"/>
    <w:rsid w:val="00F1556A"/>
    <w:rsid w:val="00F23AED"/>
    <w:rsid w:val="00F26856"/>
    <w:rsid w:val="00F30281"/>
    <w:rsid w:val="00F43057"/>
    <w:rsid w:val="00F502A8"/>
    <w:rsid w:val="00F71D9A"/>
    <w:rsid w:val="00F731F4"/>
    <w:rsid w:val="00F8215F"/>
    <w:rsid w:val="00F83950"/>
    <w:rsid w:val="00FB0FA5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F241E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.ru/minprosveshheniya-obnovilo-federalnyj-perechen-uchebnik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g.ru/czentr-tolerantnosti-v-ramkah-antibullingovogo-proekta-zapustil-sajt-dlya-roditelej-i-pedago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gazeta.ru/articles/2020/10/26/distant/15414-rosobrnadzor_razyasnyaet_poryadok_perevoda_obrazovatelnyh_organizatsiy_na_distantsionnoe_obucheni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ogazeta.ru/articles/2020/10/26/economics/15413-perechen_posobiy_kotorye_roditeli_smogut_poluchit_v_noyabre_2020_g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.ru/minprosveshheniya-ustranilo-narusheniya-antimonopolnogo-zakonodatelstva-po-perechnyu-uchebnik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ekaterina</cp:lastModifiedBy>
  <cp:revision>122</cp:revision>
  <dcterms:created xsi:type="dcterms:W3CDTF">2019-03-14T10:15:00Z</dcterms:created>
  <dcterms:modified xsi:type="dcterms:W3CDTF">2020-11-02T06:28:00Z</dcterms:modified>
</cp:coreProperties>
</file>