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FA" w:rsidRDefault="00113117" w:rsidP="001000FA">
      <w:pPr>
        <w:jc w:val="center"/>
        <w:rPr>
          <w:b/>
        </w:rPr>
      </w:pPr>
      <w:r w:rsidRPr="001000FA">
        <w:rPr>
          <w:b/>
        </w:rPr>
        <w:t xml:space="preserve">План работы районного методического объединения </w:t>
      </w:r>
    </w:p>
    <w:p w:rsidR="001000FA" w:rsidRDefault="00113117" w:rsidP="001000FA">
      <w:pPr>
        <w:jc w:val="center"/>
        <w:rPr>
          <w:b/>
        </w:rPr>
      </w:pPr>
      <w:r w:rsidRPr="001000FA">
        <w:rPr>
          <w:b/>
        </w:rPr>
        <w:t>Совета классных руководителей</w:t>
      </w:r>
    </w:p>
    <w:p w:rsidR="009D6CAC" w:rsidRPr="001000FA" w:rsidRDefault="00113117" w:rsidP="001000FA">
      <w:pPr>
        <w:jc w:val="center"/>
        <w:rPr>
          <w:b/>
        </w:rPr>
      </w:pPr>
      <w:r w:rsidRPr="001000FA">
        <w:rPr>
          <w:b/>
        </w:rPr>
        <w:t xml:space="preserve"> на 2021-2022 учебный год.</w:t>
      </w:r>
    </w:p>
    <w:p w:rsidR="00113117" w:rsidRDefault="001000FA" w:rsidP="001000FA">
      <w:pPr>
        <w:ind w:firstLine="708"/>
        <w:jc w:val="both"/>
      </w:pPr>
      <w:r w:rsidRPr="001000FA">
        <w:rPr>
          <w:b/>
        </w:rPr>
        <w:t>ЦЕЛЬ</w:t>
      </w:r>
      <w:r w:rsidR="00113117">
        <w:t xml:space="preserve">: Повышение педагогического мастерства в воспитательном процессе путем освоения современных технологий через инновационные методы работы с </w:t>
      </w:r>
      <w:proofErr w:type="gramStart"/>
      <w:r w:rsidR="00113117">
        <w:t>обучающимися</w:t>
      </w:r>
      <w:proofErr w:type="gramEnd"/>
      <w:r w:rsidR="00113117">
        <w:t xml:space="preserve"> по повышению качества образования и воспитания в условиях реализации ФГОС.</w:t>
      </w:r>
    </w:p>
    <w:p w:rsidR="00113117" w:rsidRDefault="00113117" w:rsidP="001000FA">
      <w:pPr>
        <w:ind w:firstLine="708"/>
        <w:jc w:val="both"/>
      </w:pPr>
      <w:r w:rsidRPr="001000FA">
        <w:rPr>
          <w:b/>
        </w:rPr>
        <w:t>ЗАДАЧИ</w:t>
      </w:r>
      <w:r>
        <w:t xml:space="preserve">: </w:t>
      </w:r>
    </w:p>
    <w:p w:rsidR="00113117" w:rsidRDefault="00113117" w:rsidP="001000FA">
      <w:pPr>
        <w:ind w:left="567" w:hanging="567"/>
        <w:jc w:val="both"/>
      </w:pPr>
      <w:r>
        <w:t xml:space="preserve">1.включение классных руководителей в научно-методическую, инновационную, опытно-педагогическую деятельность; </w:t>
      </w:r>
    </w:p>
    <w:p w:rsidR="00113117" w:rsidRDefault="00113117" w:rsidP="001000FA">
      <w:pPr>
        <w:ind w:left="567" w:hanging="567"/>
        <w:jc w:val="both"/>
      </w:pPr>
      <w:r>
        <w:t>2.организация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113117" w:rsidRDefault="001000FA" w:rsidP="001000FA">
      <w:pPr>
        <w:ind w:left="567" w:hanging="567"/>
        <w:jc w:val="both"/>
      </w:pPr>
      <w:r>
        <w:t>3.с</w:t>
      </w:r>
      <w:r w:rsidR="00113117">
        <w:t xml:space="preserve">овершенствование методики проведения классных воспитательных мероприятий классными руководителями, популяризация и обмен собственным опытом; </w:t>
      </w:r>
    </w:p>
    <w:p w:rsidR="00113117" w:rsidRDefault="001000FA" w:rsidP="001000FA">
      <w:pPr>
        <w:ind w:left="567" w:hanging="567"/>
        <w:jc w:val="both"/>
      </w:pPr>
      <w:r>
        <w:t>4.п</w:t>
      </w:r>
      <w:r w:rsidR="00113117">
        <w:t xml:space="preserve">овышение педагогического мастерства классных руководителей и развитие творческих способностей классного руководителя. </w:t>
      </w:r>
    </w:p>
    <w:p w:rsidR="00EA1A3C" w:rsidRPr="001000FA" w:rsidRDefault="001000FA" w:rsidP="001000FA">
      <w:pPr>
        <w:jc w:val="both"/>
        <w:rPr>
          <w:b/>
        </w:rPr>
      </w:pPr>
      <w:r w:rsidRPr="001000FA">
        <w:rPr>
          <w:b/>
        </w:rPr>
        <w:t xml:space="preserve">ФОРМЫ МЕТОДИЧЕСКОЙ РАБОТЫ: </w:t>
      </w:r>
    </w:p>
    <w:p w:rsidR="00EA1A3C" w:rsidRDefault="00EA1A3C" w:rsidP="001000FA">
      <w:pPr>
        <w:ind w:firstLine="708"/>
        <w:jc w:val="both"/>
      </w:pPr>
      <w:r>
        <w:t>Совещания, семинары, видеоконференции</w:t>
      </w:r>
      <w:proofErr w:type="gramStart"/>
      <w:r>
        <w:t xml:space="preserve"> ,</w:t>
      </w:r>
      <w:proofErr w:type="gramEnd"/>
      <w:r>
        <w:t xml:space="preserve"> круглые столы, творческие отчёты классных руководителей; открытые классные часы и мероприятия; доклады, сообщения, презентации; изучение и обсуждение документов и передового педагогического опыта, обзор идей личностного развития ребенка; практикумы.</w:t>
      </w:r>
    </w:p>
    <w:p w:rsidR="00EA1A3C" w:rsidRPr="001000FA" w:rsidRDefault="001000FA">
      <w:pPr>
        <w:rPr>
          <w:b/>
        </w:rPr>
      </w:pPr>
      <w:r w:rsidRPr="001000FA">
        <w:rPr>
          <w:b/>
        </w:rPr>
        <w:t>ПЛАН РАБОТЫ.</w:t>
      </w:r>
    </w:p>
    <w:tbl>
      <w:tblPr>
        <w:tblStyle w:val="a3"/>
        <w:tblW w:w="0" w:type="auto"/>
        <w:tblLook w:val="04A0"/>
      </w:tblPr>
      <w:tblGrid>
        <w:gridCol w:w="1384"/>
        <w:gridCol w:w="7938"/>
      </w:tblGrid>
      <w:tr w:rsidR="00EA1A3C" w:rsidTr="00EA1A3C">
        <w:tc>
          <w:tcPr>
            <w:tcW w:w="1384" w:type="dxa"/>
          </w:tcPr>
          <w:p w:rsidR="00EA1A3C" w:rsidRPr="001000FA" w:rsidRDefault="00EA1A3C" w:rsidP="001000FA">
            <w:pPr>
              <w:jc w:val="center"/>
              <w:rPr>
                <w:b/>
                <w:i/>
              </w:rPr>
            </w:pPr>
            <w:r w:rsidRPr="001000FA">
              <w:rPr>
                <w:b/>
                <w:i/>
              </w:rPr>
              <w:t>Сроки</w:t>
            </w:r>
          </w:p>
        </w:tc>
        <w:tc>
          <w:tcPr>
            <w:tcW w:w="7938" w:type="dxa"/>
          </w:tcPr>
          <w:p w:rsidR="00EA1A3C" w:rsidRPr="001000FA" w:rsidRDefault="00EA1A3C" w:rsidP="001000FA">
            <w:pPr>
              <w:jc w:val="center"/>
              <w:rPr>
                <w:b/>
                <w:i/>
              </w:rPr>
            </w:pPr>
            <w:r w:rsidRPr="001000FA">
              <w:rPr>
                <w:b/>
                <w:i/>
              </w:rPr>
              <w:t>Тема / мероприятие</w:t>
            </w:r>
          </w:p>
        </w:tc>
      </w:tr>
      <w:tr w:rsidR="00EA1A3C" w:rsidTr="00EA1A3C">
        <w:tc>
          <w:tcPr>
            <w:tcW w:w="1384" w:type="dxa"/>
          </w:tcPr>
          <w:p w:rsidR="00EA1A3C" w:rsidRDefault="00EA1A3C">
            <w:r>
              <w:t xml:space="preserve">Сентябрь </w:t>
            </w:r>
          </w:p>
        </w:tc>
        <w:tc>
          <w:tcPr>
            <w:tcW w:w="7938" w:type="dxa"/>
          </w:tcPr>
          <w:p w:rsidR="00EA1A3C" w:rsidRDefault="00EA1A3C">
            <w:r>
              <w:t>Разработка и утверждение плана МО классных руководителей на новый учебный год.</w:t>
            </w:r>
          </w:p>
          <w:p w:rsidR="00EA1A3C" w:rsidRDefault="00EA1A3C">
            <w:r>
              <w:t xml:space="preserve">Определение форм запланированных мероприятий на 2021-2022 </w:t>
            </w:r>
            <w:proofErr w:type="spellStart"/>
            <w:r>
              <w:t>уч</w:t>
            </w:r>
            <w:proofErr w:type="spellEnd"/>
            <w:r>
              <w:t>. г.</w:t>
            </w:r>
          </w:p>
        </w:tc>
      </w:tr>
      <w:tr w:rsidR="00EA1A3C" w:rsidTr="00EA1A3C">
        <w:tc>
          <w:tcPr>
            <w:tcW w:w="1384" w:type="dxa"/>
          </w:tcPr>
          <w:p w:rsidR="00EA1A3C" w:rsidRDefault="00EA1A3C">
            <w:r>
              <w:t xml:space="preserve">Октябрь </w:t>
            </w:r>
          </w:p>
        </w:tc>
        <w:tc>
          <w:tcPr>
            <w:tcW w:w="7938" w:type="dxa"/>
          </w:tcPr>
          <w:p w:rsidR="00EA1A3C" w:rsidRDefault="00EA1A3C">
            <w:r>
              <w:t>Воспитательная работа в современных условиях.</w:t>
            </w:r>
          </w:p>
          <w:p w:rsidR="00EA1A3C" w:rsidRDefault="00EA1A3C">
            <w:r>
              <w:t>Дистанционное обучение, его плюсы и минусы</w:t>
            </w:r>
            <w:r w:rsidR="001000FA">
              <w:t>.</w:t>
            </w:r>
          </w:p>
        </w:tc>
      </w:tr>
      <w:tr w:rsidR="00EA1A3C" w:rsidTr="00EA1A3C">
        <w:tc>
          <w:tcPr>
            <w:tcW w:w="1384" w:type="dxa"/>
          </w:tcPr>
          <w:p w:rsidR="00EA1A3C" w:rsidRDefault="001000FA">
            <w:r>
              <w:t xml:space="preserve">Декабрь </w:t>
            </w:r>
          </w:p>
        </w:tc>
        <w:tc>
          <w:tcPr>
            <w:tcW w:w="7938" w:type="dxa"/>
          </w:tcPr>
          <w:p w:rsidR="00EA1A3C" w:rsidRDefault="001000FA">
            <w:r>
              <w:t>Промежуточный анализ работы по внедрению Программы воспитания.</w:t>
            </w:r>
          </w:p>
          <w:p w:rsidR="001000FA" w:rsidRDefault="001000FA">
            <w:r>
              <w:t>Сопровождение классных руководителей в конкурсном направлении (участие педагогов в различных конкурсах в качестве классных руководителей).</w:t>
            </w:r>
          </w:p>
        </w:tc>
      </w:tr>
      <w:tr w:rsidR="00EA1A3C" w:rsidTr="00EA1A3C">
        <w:tc>
          <w:tcPr>
            <w:tcW w:w="1384" w:type="dxa"/>
          </w:tcPr>
          <w:p w:rsidR="00EA1A3C" w:rsidRDefault="001000FA">
            <w:r>
              <w:t xml:space="preserve">Январь </w:t>
            </w:r>
          </w:p>
        </w:tc>
        <w:tc>
          <w:tcPr>
            <w:tcW w:w="7938" w:type="dxa"/>
          </w:tcPr>
          <w:p w:rsidR="00EA1A3C" w:rsidRDefault="001000FA">
            <w:r>
              <w:t xml:space="preserve">Планирование деятельности по организации муниципального конкурса «Самый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 xml:space="preserve"> 2022».</w:t>
            </w:r>
          </w:p>
        </w:tc>
      </w:tr>
      <w:tr w:rsidR="001000FA" w:rsidTr="00EA1A3C">
        <w:tc>
          <w:tcPr>
            <w:tcW w:w="1384" w:type="dxa"/>
          </w:tcPr>
          <w:p w:rsidR="001000FA" w:rsidRDefault="001000FA">
            <w:r>
              <w:t xml:space="preserve">Апрель </w:t>
            </w:r>
          </w:p>
        </w:tc>
        <w:tc>
          <w:tcPr>
            <w:tcW w:w="7938" w:type="dxa"/>
          </w:tcPr>
          <w:p w:rsidR="001000FA" w:rsidRDefault="001000FA">
            <w:r>
              <w:t>Использование ресурсов сети Интернет во внеклассной деятельности. Деятельность по совершенствованию навыков использования ИКТ в воспитательной работе.</w:t>
            </w:r>
          </w:p>
        </w:tc>
      </w:tr>
      <w:tr w:rsidR="000E28C0" w:rsidTr="00EA1A3C">
        <w:tc>
          <w:tcPr>
            <w:tcW w:w="1384" w:type="dxa"/>
          </w:tcPr>
          <w:p w:rsidR="000E28C0" w:rsidRDefault="000E28C0">
            <w:r>
              <w:t xml:space="preserve">Май </w:t>
            </w:r>
          </w:p>
        </w:tc>
        <w:tc>
          <w:tcPr>
            <w:tcW w:w="7938" w:type="dxa"/>
          </w:tcPr>
          <w:p w:rsidR="000E28C0" w:rsidRDefault="000E28C0">
            <w:r>
              <w:t xml:space="preserve">Анализ деятельности РМО за 2021-2022 учебный год, определение перспективного плана на 2022-2023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</w:tr>
    </w:tbl>
    <w:p w:rsidR="00EA1A3C" w:rsidRDefault="00EA1A3C"/>
    <w:sectPr w:rsidR="00EA1A3C" w:rsidSect="009D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117"/>
    <w:rsid w:val="000B6E6A"/>
    <w:rsid w:val="000E28C0"/>
    <w:rsid w:val="001000FA"/>
    <w:rsid w:val="00113117"/>
    <w:rsid w:val="002D70F3"/>
    <w:rsid w:val="002F71B4"/>
    <w:rsid w:val="003B6D26"/>
    <w:rsid w:val="006559E8"/>
    <w:rsid w:val="009D6CAC"/>
    <w:rsid w:val="00EA1A3C"/>
    <w:rsid w:val="00FE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ЗАМпоВР</dc:creator>
  <cp:lastModifiedBy>ЗАМпоВР</cp:lastModifiedBy>
  <cp:revision>1</cp:revision>
  <dcterms:created xsi:type="dcterms:W3CDTF">2021-09-15T04:36:00Z</dcterms:created>
  <dcterms:modified xsi:type="dcterms:W3CDTF">2021-09-15T05:07:00Z</dcterms:modified>
</cp:coreProperties>
</file>