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УКАЗ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ПРЕЗИДЕНТА РОССИЙСКОЙ ФЕДЕРАЦИИ</w:t>
      </w:r>
      <w:r w:rsidR="005F4D6E" w:rsidRPr="005F4D6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03D6" w:rsidRPr="005F4D6E" w:rsidRDefault="005F4D6E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от </w:t>
      </w:r>
      <w:r w:rsidRPr="005F4D6E">
        <w:rPr>
          <w:rFonts w:ascii="Liberation Serif" w:hAnsi="Liberation Serif" w:cs="Liberation Serif"/>
          <w:sz w:val="24"/>
          <w:szCs w:val="24"/>
        </w:rPr>
        <w:t>29 мая 2020 года</w:t>
      </w:r>
      <w:r w:rsidRPr="005F4D6E">
        <w:rPr>
          <w:rFonts w:ascii="Liberation Serif" w:hAnsi="Liberation Serif" w:cs="Liberation Serif"/>
          <w:sz w:val="24"/>
          <w:szCs w:val="24"/>
        </w:rPr>
        <w:t xml:space="preserve"> №</w:t>
      </w:r>
      <w:r w:rsidRPr="005F4D6E">
        <w:rPr>
          <w:rFonts w:ascii="Liberation Serif" w:hAnsi="Liberation Serif" w:cs="Liberation Serif"/>
          <w:sz w:val="24"/>
          <w:szCs w:val="24"/>
        </w:rPr>
        <w:t> 342</w:t>
      </w:r>
    </w:p>
    <w:p w:rsidR="005F4D6E" w:rsidRPr="005F4D6E" w:rsidRDefault="005F4D6E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ОБ УТВЕРЖДЕНИИ ПОЛОЖЕНИЯ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О ПОРЯДКЕ ПРЕДВАРИТЕЛЬНОГО УВЕДОМЛЕНИЯ ПРЕЗИДЕНТА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РОССИЙСКОЙ ФЕДЕРАЦИИ ЛИЦАМИ, ЗАМЕЩАЮЩИМИ ОТДЕЛЬНЫЕ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ГОСУДАРСТВЕННЫЕ ДОЛЖНОСТИ РОССИЙСКОЙ ФЕДЕРАЦИИ, О НАМЕРЕНИИ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УЧАСТВОВАТЬ НА БЕЗВОЗМЕЗДНОЙ ОСНОВЕ В УПРАВЛЕНИИ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НЕКОММЕРЧЕСКИМИ ОРГАНИЗАЦИЯМИ</w:t>
      </w:r>
    </w:p>
    <w:p w:rsidR="009A03D6" w:rsidRPr="005F4D6E" w:rsidRDefault="005F4D6E" w:rsidP="005F4D6E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4" w:history="1">
        <w:r w:rsidRPr="005F4D6E">
          <w:rPr>
            <w:rFonts w:ascii="Liberation Serif" w:hAnsi="Liberation Serif" w:cs="Liberation Serif"/>
            <w:sz w:val="24"/>
            <w:szCs w:val="24"/>
          </w:rPr>
          <w:t>Указа</w:t>
        </w:r>
      </w:hyperlink>
      <w:r w:rsidRPr="005F4D6E">
        <w:rPr>
          <w:rFonts w:ascii="Liberation Serif" w:hAnsi="Liberation Serif" w:cs="Liberation Serif"/>
          <w:sz w:val="24"/>
          <w:szCs w:val="24"/>
        </w:rPr>
        <w:t xml:space="preserve"> Президента РФ от 10.12.2020 </w:t>
      </w:r>
      <w:r w:rsidRPr="005F4D6E">
        <w:rPr>
          <w:rFonts w:ascii="Liberation Serif" w:hAnsi="Liberation Serif" w:cs="Liberation Serif"/>
          <w:sz w:val="24"/>
          <w:szCs w:val="24"/>
        </w:rPr>
        <w:t>№</w:t>
      </w:r>
      <w:r w:rsidRPr="005F4D6E">
        <w:rPr>
          <w:rFonts w:ascii="Liberation Serif" w:hAnsi="Liberation Serif" w:cs="Liberation Serif"/>
          <w:sz w:val="24"/>
          <w:szCs w:val="24"/>
        </w:rPr>
        <w:t xml:space="preserve"> 778)</w:t>
      </w:r>
    </w:p>
    <w:p w:rsidR="009A03D6" w:rsidRPr="005F4D6E" w:rsidRDefault="009A03D6" w:rsidP="005F4D6E">
      <w:pPr>
        <w:pStyle w:val="ConsPlusNormal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5" w:history="1">
        <w:r w:rsidRPr="005F4D6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5F4D6E">
        <w:rPr>
          <w:rFonts w:ascii="Liberation Serif" w:hAnsi="Liberation Serif" w:cs="Liberation Serif"/>
          <w:sz w:val="24"/>
          <w:szCs w:val="24"/>
        </w:rPr>
        <w:t xml:space="preserve"> от 25 декабря 2008 г. </w:t>
      </w:r>
      <w:r w:rsidR="005F4D6E" w:rsidRPr="005F4D6E">
        <w:rPr>
          <w:rFonts w:ascii="Liberation Serif" w:hAnsi="Liberation Serif" w:cs="Liberation Serif"/>
          <w:sz w:val="24"/>
          <w:szCs w:val="24"/>
        </w:rPr>
        <w:t>№</w:t>
      </w:r>
      <w:r w:rsidRPr="005F4D6E">
        <w:rPr>
          <w:rFonts w:ascii="Liberation Serif" w:hAnsi="Liberation Serif" w:cs="Liberation Serif"/>
          <w:sz w:val="24"/>
          <w:szCs w:val="24"/>
        </w:rPr>
        <w:t xml:space="preserve"> 273-ФЗ </w:t>
      </w:r>
      <w:r w:rsidR="005F4D6E" w:rsidRPr="005F4D6E">
        <w:rPr>
          <w:rFonts w:ascii="Liberation Serif" w:hAnsi="Liberation Serif" w:cs="Liberation Serif"/>
          <w:sz w:val="24"/>
          <w:szCs w:val="24"/>
        </w:rPr>
        <w:t>«</w:t>
      </w:r>
      <w:r w:rsidRPr="005F4D6E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5F4D6E" w:rsidRPr="005F4D6E">
        <w:rPr>
          <w:rFonts w:ascii="Liberation Serif" w:hAnsi="Liberation Serif" w:cs="Liberation Serif"/>
          <w:sz w:val="24"/>
          <w:szCs w:val="24"/>
        </w:rPr>
        <w:t>»</w:t>
      </w:r>
      <w:r w:rsidRPr="005F4D6E">
        <w:rPr>
          <w:rFonts w:ascii="Liberation Serif" w:hAnsi="Liberation Serif" w:cs="Liberation Serif"/>
          <w:sz w:val="24"/>
          <w:szCs w:val="24"/>
        </w:rPr>
        <w:t xml:space="preserve"> постановляю: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1. Утвердить прилагаемое </w:t>
      </w:r>
      <w:hyperlink w:anchor="P37" w:history="1">
        <w:r w:rsidRPr="005F4D6E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5F4D6E">
        <w:rPr>
          <w:rFonts w:ascii="Liberation Serif" w:hAnsi="Liberation Serif" w:cs="Liberation Serif"/>
          <w:sz w:val="24"/>
          <w:szCs w:val="24"/>
        </w:rPr>
        <w:t xml:space="preserve">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2. Настоящий Указ вступает в силу со дня его подписания.</w:t>
      </w:r>
    </w:p>
    <w:p w:rsidR="009A03D6" w:rsidRPr="005F4D6E" w:rsidRDefault="009A03D6" w:rsidP="005F4D6E">
      <w:pPr>
        <w:pStyle w:val="ConsPlusNormal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Президент</w:t>
      </w: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В.ПУТИН</w:t>
      </w:r>
    </w:p>
    <w:p w:rsidR="009A03D6" w:rsidRPr="005F4D6E" w:rsidRDefault="009A03D6" w:rsidP="005F4D6E">
      <w:pPr>
        <w:pStyle w:val="ConsPlusNormal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Normal"/>
        <w:spacing w:line="216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5F4D6E">
        <w:rPr>
          <w:rFonts w:ascii="Liberation Serif" w:hAnsi="Liberation Serif" w:cs="Liberation Serif"/>
          <w:sz w:val="24"/>
          <w:szCs w:val="24"/>
        </w:rPr>
        <w:t>Указом Президента</w:t>
      </w: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9A03D6" w:rsidRPr="005F4D6E" w:rsidRDefault="009A03D6" w:rsidP="005F4D6E">
      <w:pPr>
        <w:pStyle w:val="ConsPlusNormal"/>
        <w:spacing w:line="21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от 29 мая 2020 г. </w:t>
      </w:r>
      <w:r w:rsidR="005F4D6E" w:rsidRPr="005F4D6E">
        <w:rPr>
          <w:rFonts w:ascii="Liberation Serif" w:hAnsi="Liberation Serif" w:cs="Liberation Serif"/>
          <w:sz w:val="24"/>
          <w:szCs w:val="24"/>
        </w:rPr>
        <w:t>№</w:t>
      </w:r>
      <w:r w:rsidRPr="005F4D6E">
        <w:rPr>
          <w:rFonts w:ascii="Liberation Serif" w:hAnsi="Liberation Serif" w:cs="Liberation Serif"/>
          <w:sz w:val="24"/>
          <w:szCs w:val="24"/>
        </w:rPr>
        <w:t xml:space="preserve"> 342</w:t>
      </w:r>
    </w:p>
    <w:p w:rsidR="009A03D6" w:rsidRPr="005F4D6E" w:rsidRDefault="009A03D6" w:rsidP="005F4D6E">
      <w:pPr>
        <w:pStyle w:val="ConsPlusNormal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7"/>
      <w:bookmarkEnd w:id="1"/>
      <w:r w:rsidRPr="005F4D6E">
        <w:rPr>
          <w:rFonts w:ascii="Liberation Serif" w:hAnsi="Liberation Serif" w:cs="Liberation Serif"/>
          <w:sz w:val="24"/>
          <w:szCs w:val="24"/>
        </w:rPr>
        <w:t>ПОЛОЖЕНИЕ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О ПОРЯДКЕ ПРЕДВАРИТЕЛЬНОГО УВЕДОМЛЕНИЯ ПРЕЗИДЕНТА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РОССИЙСКОЙ ФЕДЕРАЦИИ ЛИЦАМИ, ЗАМЕЩАЮЩИМИ ОТДЕЛЬНЫЕ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ГОСУДАРСТВЕННЫЕ ДОЛЖНОСТИ РОССИЙСКОЙ ФЕДЕРАЦИИ, О НАМЕРЕНИИ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УЧАСТВОВАТЬ НА БЕЗВОЗМЕЗДНОЙ ОСНОВЕ В УПРАВЛЕНИИ</w:t>
      </w:r>
    </w:p>
    <w:p w:rsidR="009A03D6" w:rsidRPr="005F4D6E" w:rsidRDefault="009A03D6" w:rsidP="005F4D6E">
      <w:pPr>
        <w:pStyle w:val="ConsPlusTitle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НЕКОММЕРЧЕСКИМИ ОРГАНИЗАЦИЯМИ</w:t>
      </w:r>
    </w:p>
    <w:p w:rsidR="009A03D6" w:rsidRPr="005F4D6E" w:rsidRDefault="009A03D6" w:rsidP="005F4D6E">
      <w:pPr>
        <w:spacing w:after="0" w:line="216" w:lineRule="auto"/>
        <w:rPr>
          <w:rFonts w:ascii="Liberation Serif" w:hAnsi="Liberation Serif" w:cs="Liberation Serif"/>
          <w:sz w:val="24"/>
          <w:szCs w:val="24"/>
        </w:rPr>
      </w:pP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1. Настоящим Положением определяется порядок предварительного уведомления Президента Российской Федерации лицами, замещающими отдельные государственные должности Российской Федерации, если иное не предусмотрено федеральными конституционными законами или федеральными законами, о намерении участвовать на безвозмездной основе в управлении некоммерческими организациями в качестве единоличного исполнительного органа или в качестве члена коллегиального органа управления некоммерческой организации. Данный порядок не применяется в случае участия названных лиц в управлении политической партией, органом профессионального союза, а также в случае их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2. Лицо, замещающее государственную должность Российской Федерации, обязано заблаговременно направить Президенту Российской Федерации уведомление в письменной форме о намерении участвовать на безвозмездной основе в управлении некоммерческой организацией (далее - уведомление).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3. В уведомлении, направляемом Президенту Российской Федерации, указываются: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а) фамилия, имя, отчество, должность лица, замещающего государственную должность Российской Федерации;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б) наименование некоммерческой организации;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в) местонахождение и адрес некоммерческой организации;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г) идентификационный номер налогоплательщика некоммерческой организации;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д)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</w:t>
      </w:r>
      <w:proofErr w:type="gramStart"/>
      <w:r w:rsidRPr="005F4D6E">
        <w:rPr>
          <w:rFonts w:ascii="Liberation Serif" w:hAnsi="Liberation Serif" w:cs="Liberation Serif"/>
          <w:sz w:val="24"/>
          <w:szCs w:val="24"/>
        </w:rPr>
        <w:t>в качестве</w:t>
      </w:r>
      <w:proofErr w:type="gramEnd"/>
      <w:r w:rsidRPr="005F4D6E">
        <w:rPr>
          <w:rFonts w:ascii="Liberation Serif" w:hAnsi="Liberation Serif" w:cs="Liberation Serif"/>
          <w:sz w:val="24"/>
          <w:szCs w:val="24"/>
        </w:rPr>
        <w:t xml:space="preserve"> члена которого лицо, замещающее государственную должность Российской Федерации, намерено участвовать на безвозмездной основе в управлении этой организацией, а </w:t>
      </w:r>
      <w:r w:rsidRPr="005F4D6E">
        <w:rPr>
          <w:rFonts w:ascii="Liberation Serif" w:hAnsi="Liberation Serif" w:cs="Liberation Serif"/>
          <w:sz w:val="24"/>
          <w:szCs w:val="24"/>
        </w:rPr>
        <w:lastRenderedPageBreak/>
        <w:t>также функции, которые на него будут возложены;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е) дата составления уведомления и подпись.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4. К уведомлению прилагаются копия устава некоммерческой организации, в управлении которой лицо, замещающее государственную должность Российской Федерации,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5. Направленные Президенту Российской Федерации уведомления и иные материалы поступают в Управление Президента Российской Федерации по вопросам государственной службы и кадров, которое: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а) осуществляет регистрацию, учет и хранение уведомлений и иных материалов;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б) направляет копии уведомлений и иных материалов в Управление Президента Российской Федерации по вопросам противодействия коррупции для осуществления им контроля в рамках своей компетенции.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6. Лицо, замещающее государственную должность Российской Федерации, участвующее на безвозмездной основе в управлении некоммерческой организацией, обязано уведомить Президента Российской Федерации в порядке, установленном настоящим Положением: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а) об изменении наименования, местонахождения и адреса некоммерческой организации;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б) о реорганизации некоммерческой организации;</w:t>
      </w:r>
    </w:p>
    <w:p w:rsidR="009A03D6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 xml:space="preserve">в) об изменении единоличного исполнительного органа или коллегиального органа, в качестве которого или </w:t>
      </w:r>
      <w:proofErr w:type="gramStart"/>
      <w:r w:rsidRPr="005F4D6E">
        <w:rPr>
          <w:rFonts w:ascii="Liberation Serif" w:hAnsi="Liberation Serif" w:cs="Liberation Serif"/>
          <w:sz w:val="24"/>
          <w:szCs w:val="24"/>
        </w:rPr>
        <w:t>в качестве</w:t>
      </w:r>
      <w:proofErr w:type="gramEnd"/>
      <w:r w:rsidRPr="005F4D6E">
        <w:rPr>
          <w:rFonts w:ascii="Liberation Serif" w:hAnsi="Liberation Serif" w:cs="Liberation Serif"/>
          <w:sz w:val="24"/>
          <w:szCs w:val="24"/>
        </w:rPr>
        <w:t xml:space="preserve">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174BA4" w:rsidRPr="005F4D6E" w:rsidRDefault="009A03D6" w:rsidP="005F4D6E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F4D6E">
        <w:rPr>
          <w:rFonts w:ascii="Liberation Serif" w:hAnsi="Liberation Serif" w:cs="Liberation Serif"/>
          <w:sz w:val="24"/>
          <w:szCs w:val="24"/>
        </w:rPr>
        <w:t>г) о замещении иной государственной должности Российской Федерации,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Президента Российской Федерации.</w:t>
      </w:r>
    </w:p>
    <w:sectPr w:rsidR="00174BA4" w:rsidRPr="005F4D6E" w:rsidSect="005F4D6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D6"/>
    <w:rsid w:val="00174BA4"/>
    <w:rsid w:val="005F4D6E"/>
    <w:rsid w:val="009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87BE-10A6-4D2C-B979-800803D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89094492FB1103C0197EC46888474EEC041A204ED2F24169EAF34CEF13EAD121D7672F970994F8F6607DC89AD403C4889BB25CCpAaAH" TargetMode="External"/><Relationship Id="rId4" Type="http://schemas.openxmlformats.org/officeDocument/2006/relationships/hyperlink" Target="consultantplus://offline/ref=A2E89094492FB1103C0197EC46888474EEC249AF03E02F24169EAF34CEF13EAD121D7671FB78901DDE290680CDFB533C4889B926D0A9055DpC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2</cp:revision>
  <dcterms:created xsi:type="dcterms:W3CDTF">2021-03-03T07:26:00Z</dcterms:created>
  <dcterms:modified xsi:type="dcterms:W3CDTF">2021-03-04T09:07:00Z</dcterms:modified>
</cp:coreProperties>
</file>